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0C4661" w:rsidRDefault="000C4661" w:rsidP="000C466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0C466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C4661" w:rsidRPr="000F2FA3" w:rsidRDefault="000C4661" w:rsidP="000C4661">
      <w:pPr>
        <w:shd w:val="clear" w:color="auto" w:fill="FFFFFF"/>
        <w:rPr>
          <w:b/>
          <w:color w:val="000000"/>
          <w:sz w:val="38"/>
          <w:szCs w:val="38"/>
        </w:rPr>
      </w:pPr>
      <w:r w:rsidRPr="000F2FA3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C4661" w:rsidRPr="00EC238C" w:rsidRDefault="000C4661" w:rsidP="000C466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C4661" w:rsidRPr="00E72455" w:rsidTr="00144D97">
        <w:trPr>
          <w:trHeight w:val="237"/>
        </w:trPr>
        <w:tc>
          <w:tcPr>
            <w:tcW w:w="9857" w:type="dxa"/>
          </w:tcPr>
          <w:p w:rsidR="000C4661" w:rsidRPr="00E72455" w:rsidRDefault="000C4661" w:rsidP="00144D9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C4661" w:rsidRPr="00EC238C" w:rsidRDefault="000C4661" w:rsidP="000C466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</w:p>
    <w:p w:rsidR="000C4661" w:rsidRDefault="000C4661" w:rsidP="000C4661">
      <w:pPr>
        <w:shd w:val="clear" w:color="auto" w:fill="FFFFFF"/>
        <w:rPr>
          <w:color w:val="000000"/>
          <w:szCs w:val="24"/>
        </w:rPr>
      </w:pPr>
    </w:p>
    <w:p w:rsidR="000C4661" w:rsidRDefault="000C4661" w:rsidP="000C4661">
      <w:pPr>
        <w:shd w:val="clear" w:color="auto" w:fill="FFFFFF"/>
        <w:rPr>
          <w:color w:val="000000"/>
          <w:szCs w:val="24"/>
          <w:lang w:eastAsia="zh-CN"/>
        </w:rPr>
      </w:pPr>
    </w:p>
    <w:p w:rsidR="000C4661" w:rsidRDefault="00CF1504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от   12.04.2016   № 55</w:t>
      </w:r>
    </w:p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2D6FFB" w:rsidRDefault="000C4661" w:rsidP="000C4661">
      <w:pPr>
        <w:widowControl/>
        <w:jc w:val="both"/>
        <w:rPr>
          <w:sz w:val="28"/>
          <w:szCs w:val="28"/>
        </w:rPr>
      </w:pPr>
      <w:r w:rsidRPr="002D6FFB">
        <w:rPr>
          <w:sz w:val="28"/>
          <w:szCs w:val="28"/>
        </w:rPr>
        <w:t xml:space="preserve">О Порядке определения цены земельных участков, находящихся в собственности </w:t>
      </w:r>
      <w:r>
        <w:rPr>
          <w:sz w:val="28"/>
          <w:szCs w:val="28"/>
        </w:rPr>
        <w:t xml:space="preserve">Ростовкинского сельского поселения Омского муниципального района </w:t>
      </w:r>
      <w:r w:rsidRPr="002D6FFB">
        <w:rPr>
          <w:sz w:val="28"/>
          <w:szCs w:val="28"/>
        </w:rPr>
        <w:t>Омской области, при заключении договоров купли-продажи таких земельных участков без проведения торгов</w:t>
      </w:r>
    </w:p>
    <w:p w:rsidR="000C4661" w:rsidRDefault="000C4661" w:rsidP="000C46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 w:history="1">
        <w:r w:rsidRPr="000C46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3 пункта 2 статьи 39.4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кодекса Российской Федерации, </w:t>
      </w:r>
      <w:r w:rsidRPr="006C34D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Pr="006C34DC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504" w:rsidRPr="00CF1504" w:rsidRDefault="00CF1504" w:rsidP="00CF1504">
      <w:pPr>
        <w:adjustRightInd/>
        <w:ind w:firstLine="540"/>
        <w:jc w:val="both"/>
        <w:rPr>
          <w:sz w:val="28"/>
          <w:szCs w:val="28"/>
        </w:rPr>
      </w:pPr>
      <w:r w:rsidRPr="00CF1504">
        <w:rPr>
          <w:sz w:val="28"/>
          <w:szCs w:val="28"/>
        </w:rPr>
        <w:t>ПОСТАНОВЛЯЮ:</w:t>
      </w:r>
    </w:p>
    <w:p w:rsidR="000C4661" w:rsidRPr="006C34DC" w:rsidRDefault="000C4661" w:rsidP="000C4661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Default="00CF1504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04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hyperlink w:anchor="P29" w:history="1">
        <w:r w:rsidR="000C4661" w:rsidRPr="000C466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Утвердить Порядок</w:t>
        </w:r>
      </w:hyperlink>
      <w:r w:rsidR="000C4661" w:rsidRPr="002D6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цены земельных участков, находящихся в </w:t>
      </w:r>
      <w:r w:rsidR="000C4661"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</w:t>
      </w:r>
      <w:r w:rsidR="000C4661" w:rsidRPr="000C4661">
        <w:rPr>
          <w:rFonts w:ascii="Times New Roman" w:hAnsi="Times New Roman" w:cs="Times New Roman"/>
          <w:sz w:val="28"/>
          <w:szCs w:val="28"/>
        </w:rPr>
        <w:t>Ростовкинского сельского поселения</w:t>
      </w:r>
      <w:r w:rsidR="000C4661">
        <w:rPr>
          <w:sz w:val="28"/>
          <w:szCs w:val="28"/>
        </w:rPr>
        <w:t xml:space="preserve"> </w:t>
      </w:r>
      <w:r w:rsid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Омского муниципального района </w:t>
      </w:r>
      <w:r w:rsidR="000C4661" w:rsidRPr="002D6FFB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области, при заключении договоров купли-продажи таких земельных участков без проведения торгов</w:t>
      </w:r>
      <w:r w:rsid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приложением к настоящему постановлению</w:t>
      </w:r>
      <w:r w:rsidR="000C4661" w:rsidRPr="002D6F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1504" w:rsidRPr="00CF1504" w:rsidRDefault="00CF1504" w:rsidP="00CF15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04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CF1504" w:rsidRPr="00CF1504" w:rsidRDefault="00CF1504" w:rsidP="00CF150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CF15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Pr="002D6FFB" w:rsidRDefault="000C4661" w:rsidP="000C46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О.Б.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</w:t>
      </w: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CF1504" w:rsidRDefault="000C4661" w:rsidP="003E598F">
      <w:pPr>
        <w:pStyle w:val="ConsPlusNormal"/>
        <w:ind w:left="567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661" w:rsidRPr="000C4661" w:rsidRDefault="000C4661" w:rsidP="003E598F">
      <w:pPr>
        <w:pStyle w:val="ConsPlusNormal"/>
        <w:ind w:left="567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0C4661" w:rsidRPr="00667024" w:rsidRDefault="000C4661" w:rsidP="003E598F">
      <w:pPr>
        <w:pStyle w:val="ConsPlusNormal"/>
        <w:ind w:left="5103"/>
        <w:rPr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C4661">
        <w:rPr>
          <w:rFonts w:ascii="Times New Roman" w:hAnsi="Times New Roman" w:cs="Times New Roman"/>
          <w:sz w:val="28"/>
          <w:szCs w:val="28"/>
        </w:rPr>
        <w:t xml:space="preserve"> Ростовкинского сельского поселения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12.04.2016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>
        <w:rPr>
          <w:color w:val="000000" w:themeColor="text1"/>
          <w:sz w:val="28"/>
          <w:szCs w:val="28"/>
        </w:rPr>
        <w:t xml:space="preserve">             </w:t>
      </w:r>
    </w:p>
    <w:p w:rsidR="000C4661" w:rsidRDefault="000C4661" w:rsidP="000C4661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0C4661" w:rsidRPr="00667024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>ПОРЯДОК</w:t>
      </w:r>
    </w:p>
    <w:p w:rsidR="000C4661" w:rsidRPr="00667024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>определения цены земельных участков, находящихся</w:t>
      </w:r>
    </w:p>
    <w:p w:rsidR="000C4661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 xml:space="preserve">в собственности </w:t>
      </w:r>
      <w:r w:rsidRPr="000C4661">
        <w:rPr>
          <w:b w:val="0"/>
          <w:sz w:val="28"/>
          <w:szCs w:val="28"/>
        </w:rPr>
        <w:t>Ростовкинского сельского поселения</w:t>
      </w:r>
      <w:r>
        <w:rPr>
          <w:sz w:val="28"/>
          <w:szCs w:val="28"/>
        </w:rPr>
        <w:t xml:space="preserve"> </w:t>
      </w:r>
      <w:r w:rsidRPr="00667024">
        <w:rPr>
          <w:b w:val="0"/>
          <w:color w:val="000000" w:themeColor="text1"/>
          <w:sz w:val="28"/>
          <w:szCs w:val="28"/>
        </w:rPr>
        <w:t xml:space="preserve">Омского муниципального района Омской области, </w:t>
      </w:r>
    </w:p>
    <w:p w:rsidR="000C4661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 xml:space="preserve">при заключении договоров купли-продажи </w:t>
      </w:r>
    </w:p>
    <w:p w:rsidR="000C4661" w:rsidRPr="00667024" w:rsidRDefault="000C4661" w:rsidP="000C4661">
      <w:pPr>
        <w:pStyle w:val="ConsPlusTitle"/>
        <w:jc w:val="center"/>
        <w:rPr>
          <w:b w:val="0"/>
          <w:color w:val="000000" w:themeColor="text1"/>
          <w:sz w:val="28"/>
          <w:szCs w:val="28"/>
        </w:rPr>
      </w:pPr>
      <w:r w:rsidRPr="00667024">
        <w:rPr>
          <w:b w:val="0"/>
          <w:color w:val="000000" w:themeColor="text1"/>
          <w:sz w:val="28"/>
          <w:szCs w:val="28"/>
        </w:rPr>
        <w:t>таких земельных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Pr="00667024">
        <w:rPr>
          <w:b w:val="0"/>
          <w:color w:val="000000" w:themeColor="text1"/>
          <w:sz w:val="28"/>
          <w:szCs w:val="28"/>
        </w:rPr>
        <w:t>участков без проведения торгов</w:t>
      </w:r>
    </w:p>
    <w:p w:rsidR="000C4661" w:rsidRPr="00667024" w:rsidRDefault="000C4661" w:rsidP="000C4661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5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Настоящий Порядок устанавливает правила определения цены земельных участков, находящихся в собственности </w:t>
      </w:r>
      <w:r w:rsidRPr="000C4661">
        <w:rPr>
          <w:rFonts w:ascii="Times New Roman" w:hAnsi="Times New Roman" w:cs="Times New Roman"/>
          <w:sz w:val="28"/>
          <w:szCs w:val="28"/>
        </w:rPr>
        <w:t xml:space="preserve">Ростовкинского сельского поселения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Омского муниципального района Омской области, (далее - земельные участки), при заключении договоров купли-продажи таких земельных участков без проведения торгов, если иное не установлено федеральными законами.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Цена земельных участков определяется в размере 40 процентов их кадастровой стоимости, за исключением случаев, предусмотренных </w:t>
      </w:r>
      <w:hyperlink w:anchor="P13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7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13"/>
      <w:bookmarkEnd w:id="0"/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3. Цена земельных участков определяетс</w:t>
      </w:r>
      <w:bookmarkStart w:id="1" w:name="_GoBack"/>
      <w:bookmarkEnd w:id="1"/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я в размере 5 процентов их кадастровой стоимости при продаже земельных участков гражданам, являющимся собственниками жилых домов, расположенных на приобретаемых земельных участках.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Цена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овощных ячеек, расположенных на приобретаемых земельных участках.</w:t>
      </w:r>
      <w:proofErr w:type="gramEnd"/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Цена земельных участков определяется в размере 2,5 процента их кадастровой стоимости при продаже земельных участков некоммерческим организациям, созданным гражданами, в случае, предусмотренном </w:t>
      </w:r>
      <w:hyperlink r:id="rId6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4 пункта 2 статьи 39.3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или юридическим лицам - в случае, предусмотренном </w:t>
      </w:r>
      <w:hyperlink r:id="rId7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5 пункта 2 статьи 39.3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  <w:proofErr w:type="gramEnd"/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Цена земельных участков определяется в размере их кадастровой стоимости при продаже земельных участков гражданам или юридическим лицам в случае, предусмотренном </w:t>
      </w:r>
      <w:hyperlink r:id="rId8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9 пункта 2 статьи 39.3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</w:p>
    <w:p w:rsidR="000C4661" w:rsidRPr="000C4661" w:rsidRDefault="000C4661" w:rsidP="000C46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7"/>
      <w:bookmarkEnd w:id="2"/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Цена земельных участков определяется в размере их кадастровой стоимости при продаже земельных участков гражданам или крестьянским (фермерским) хозяйствам в случае, предусмотренном </w:t>
      </w:r>
      <w:hyperlink r:id="rId9" w:history="1">
        <w:r w:rsidRPr="000C466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10 пункта 2 статьи 39.3</w:t>
        </w:r>
      </w:hyperlink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Федерации.</w:t>
      </w:r>
    </w:p>
    <w:p w:rsidR="00A25245" w:rsidRPr="000C4661" w:rsidRDefault="00A25245"/>
    <w:sectPr w:rsidR="00A25245" w:rsidRPr="000C4661" w:rsidSect="000C46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F9"/>
    <w:rsid w:val="000C4661"/>
    <w:rsid w:val="003E598F"/>
    <w:rsid w:val="00A25245"/>
    <w:rsid w:val="00CF1504"/>
    <w:rsid w:val="00D6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30AB039A398CACF199CB57CAA62FF6E7F37CB73C549F33CDC4D706B3ECF1494D6947EA57QEx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30AB039A398CACF199CB57CAA62FF6E7F37CB73C549F33CDC4D706B3ECF1494D6947EA57QEx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0AB039A398CACF199CB57CAA62FF6E7F37CB73C549F33CDC4D706B3ECF1494D6947EA50QEx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F5136A070E4AC0AE78856029D84F818E12A879F5E404B4E1CC0F1BCFAE3233A7BDFA741EqBs1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30AB039A398CACF199CB57CAA62FF6E7F37CB73C549F33CDC4D706B3ECF1494D6947EA57QEx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3</cp:revision>
  <dcterms:created xsi:type="dcterms:W3CDTF">2016-04-08T02:35:00Z</dcterms:created>
  <dcterms:modified xsi:type="dcterms:W3CDTF">2016-04-19T04:23:00Z</dcterms:modified>
</cp:coreProperties>
</file>